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258D3" w:rsidR="00D12242" w:rsidP="07C6077B" w:rsidRDefault="00D12242" w14:paraId="2F56378D" w14:noSpellErr="1" w14:textId="1FF5A965">
      <w:pPr>
        <w:pStyle w:val="Normal"/>
      </w:pPr>
    </w:p>
    <w:p w:rsidRPr="00FE2AC6" w:rsidR="00392D7B" w:rsidRDefault="00392D7B" w14:paraId="2C7F0A9A" w14:textId="20C6750A">
      <w:pPr>
        <w:rPr>
          <w:b/>
          <w:bCs/>
          <w:sz w:val="28"/>
          <w:szCs w:val="28"/>
        </w:rPr>
      </w:pPr>
      <w:r w:rsidRPr="00FE2AC6">
        <w:rPr>
          <w:b/>
          <w:bCs/>
          <w:sz w:val="28"/>
          <w:szCs w:val="28"/>
        </w:rPr>
        <w:t>Missing Child Policy</w:t>
      </w:r>
    </w:p>
    <w:p w:rsidR="00AB515B" w:rsidRDefault="00E31DAD" w14:paraId="76A985CD" w14:textId="4A229A1C">
      <w:r>
        <w:t xml:space="preserve">Athlone Tennis </w:t>
      </w:r>
      <w:r w:rsidR="00FD6C85">
        <w:t>Club</w:t>
      </w:r>
      <w:r>
        <w:t xml:space="preserve"> </w:t>
      </w:r>
      <w:r w:rsidR="005A7789">
        <w:t xml:space="preserve">is committed to a club environment in which all children participating in its activities are not at risk. </w:t>
      </w:r>
    </w:p>
    <w:p w:rsidR="00AB515B" w:rsidRDefault="005A7789" w14:paraId="69526DFA" w14:textId="3647B37F">
      <w:r>
        <w:t xml:space="preserve">If a child under the responsibility of </w:t>
      </w:r>
      <w:r w:rsidR="00FD6C85">
        <w:t xml:space="preserve">Athlone Tennis Club </w:t>
      </w:r>
      <w:r>
        <w:t>go</w:t>
      </w:r>
      <w:r w:rsidR="00FD6C85">
        <w:t>es</w:t>
      </w:r>
      <w:r>
        <w:t xml:space="preserve"> missing, the following actions should be </w:t>
      </w:r>
      <w:r w:rsidR="00392D7B">
        <w:t>followed:</w:t>
      </w:r>
    </w:p>
    <w:p w:rsidR="00AB515B" w:rsidP="00951C11" w:rsidRDefault="005A7789" w14:paraId="5EC61D60" w14:textId="5D50BBD2">
      <w:pPr>
        <w:pStyle w:val="ListParagraph"/>
        <w:numPr>
          <w:ilvl w:val="0"/>
          <w:numId w:val="1"/>
        </w:numPr>
      </w:pPr>
      <w:r>
        <w:t xml:space="preserve">Ensure </w:t>
      </w:r>
      <w:r w:rsidR="008F7101">
        <w:t>a</w:t>
      </w:r>
      <w:r w:rsidR="00A45932">
        <w:t xml:space="preserve">ll </w:t>
      </w:r>
      <w:r>
        <w:t xml:space="preserve">other </w:t>
      </w:r>
      <w:r w:rsidR="00495DB6">
        <w:t>children</w:t>
      </w:r>
      <w:r>
        <w:t xml:space="preserve"> in your care are looked after appropriately while you organise a search for the missing young person. </w:t>
      </w:r>
    </w:p>
    <w:p w:rsidR="00AB515B" w:rsidP="00951C11" w:rsidRDefault="005A7789" w14:paraId="00789CD8" w14:textId="508769E1">
      <w:pPr>
        <w:pStyle w:val="ListParagraph"/>
        <w:numPr>
          <w:ilvl w:val="0"/>
          <w:numId w:val="1"/>
        </w:numPr>
        <w:rPr/>
      </w:pPr>
      <w:r w:rsidR="005A7789">
        <w:rPr/>
        <w:t>Inform the</w:t>
      </w:r>
      <w:r w:rsidR="00495DB6">
        <w:rPr/>
        <w:t xml:space="preserve"> child</w:t>
      </w:r>
      <w:r w:rsidR="005A7789">
        <w:rPr/>
        <w:t xml:space="preserve">’s parents if they are </w:t>
      </w:r>
      <w:r w:rsidR="47E9AE06">
        <w:rPr/>
        <w:t>present or</w:t>
      </w:r>
      <w:r w:rsidR="005A7789">
        <w:rPr/>
        <w:t xml:space="preserve"> nominate </w:t>
      </w:r>
      <w:r w:rsidR="005A7789">
        <w:rPr/>
        <w:t>an appropriate person</w:t>
      </w:r>
      <w:r w:rsidR="005A7789">
        <w:rPr/>
        <w:t xml:space="preserve"> to </w:t>
      </w:r>
      <w:r w:rsidR="001B1928">
        <w:rPr/>
        <w:t xml:space="preserve">contact </w:t>
      </w:r>
      <w:r w:rsidR="005A7789">
        <w:rPr/>
        <w:t xml:space="preserve">them and </w:t>
      </w:r>
      <w:r w:rsidR="00967BEF">
        <w:rPr/>
        <w:t xml:space="preserve">inform </w:t>
      </w:r>
      <w:r w:rsidR="005A7789">
        <w:rPr/>
        <w:t>them of the concern. Reassure the</w:t>
      </w:r>
      <w:r w:rsidR="001B1928">
        <w:rPr/>
        <w:t xml:space="preserve"> </w:t>
      </w:r>
      <w:r w:rsidR="007755D6">
        <w:rPr/>
        <w:t xml:space="preserve">child’s </w:t>
      </w:r>
      <w:r w:rsidR="000A565C">
        <w:rPr/>
        <w:t>parents</w:t>
      </w:r>
      <w:r w:rsidR="001B1928">
        <w:rPr/>
        <w:t xml:space="preserve"> </w:t>
      </w:r>
      <w:r w:rsidR="005A7789">
        <w:rPr/>
        <w:t xml:space="preserve">that you are doing all you can to </w:t>
      </w:r>
      <w:r w:rsidR="005A7789">
        <w:rPr/>
        <w:t>locate</w:t>
      </w:r>
      <w:r w:rsidR="005A7789">
        <w:rPr/>
        <w:t xml:space="preserve"> their child. </w:t>
      </w:r>
    </w:p>
    <w:p w:rsidR="00AB515B" w:rsidP="00951C11" w:rsidRDefault="003908C6" w14:paraId="79705906" w14:textId="1F07359E">
      <w:pPr>
        <w:pStyle w:val="ListParagraph"/>
        <w:numPr>
          <w:ilvl w:val="0"/>
          <w:numId w:val="1"/>
        </w:numPr>
      </w:pPr>
      <w:r>
        <w:t>Allocate</w:t>
      </w:r>
      <w:r w:rsidR="00F425A0">
        <w:t xml:space="preserve"> </w:t>
      </w:r>
      <w:r w:rsidR="005A7789">
        <w:t xml:space="preserve">all available responsible adults </w:t>
      </w:r>
      <w:r w:rsidR="00F425A0">
        <w:t xml:space="preserve">to the </w:t>
      </w:r>
      <w:r w:rsidR="005A7789">
        <w:t xml:space="preserve">areas to be searched. It is best to take a short time to organise the search properly so that all </w:t>
      </w:r>
      <w:r>
        <w:t xml:space="preserve">areas </w:t>
      </w:r>
      <w:r w:rsidR="005A7789">
        <w:t xml:space="preserve">are searched fully. </w:t>
      </w:r>
    </w:p>
    <w:p w:rsidR="00AB515B" w:rsidP="00951C11" w:rsidRDefault="005A7789" w14:paraId="2595AC0F" w14:textId="77777777">
      <w:pPr>
        <w:pStyle w:val="ListParagraph"/>
        <w:numPr>
          <w:ilvl w:val="0"/>
          <w:numId w:val="1"/>
        </w:numPr>
      </w:pPr>
      <w:r>
        <w:t xml:space="preserve">Search the area in which the child has gone missing, including changing rooms, toilets, public and private areas and the organisation’s grounds. </w:t>
      </w:r>
    </w:p>
    <w:p w:rsidR="00AB515B" w:rsidP="00951C11" w:rsidRDefault="005A7789" w14:paraId="1DC854BB" w14:textId="77777777">
      <w:pPr>
        <w:pStyle w:val="ListParagraph"/>
        <w:numPr>
          <w:ilvl w:val="0"/>
          <w:numId w:val="1"/>
        </w:numPr>
      </w:pPr>
      <w:r>
        <w:t xml:space="preserve">Request all those searching to report back to you or to a nominated adult at a specific location and time. </w:t>
      </w:r>
    </w:p>
    <w:p w:rsidR="00DE0475" w:rsidP="00951C11" w:rsidRDefault="008A413B" w14:paraId="5F93447F" w14:textId="00AF9B00">
      <w:pPr>
        <w:pStyle w:val="ListParagraph"/>
        <w:numPr>
          <w:ilvl w:val="0"/>
          <w:numId w:val="1"/>
        </w:numPr>
        <w:rPr/>
      </w:pPr>
      <w:r w:rsidR="008A413B">
        <w:rPr/>
        <w:t xml:space="preserve">A </w:t>
      </w:r>
      <w:r w:rsidR="005A7789">
        <w:rPr/>
        <w:t xml:space="preserve">nominated person should also be making a note of events, including a physical description of the young person </w:t>
      </w:r>
      <w:r w:rsidR="00B43F1E">
        <w:rPr/>
        <w:t>(</w:t>
      </w:r>
      <w:r w:rsidR="005A7789">
        <w:rPr/>
        <w:t xml:space="preserve">height, build, eye colour, hair colour and style as well as the colour, </w:t>
      </w:r>
      <w:r w:rsidR="005A7789">
        <w:rPr/>
        <w:t>brand</w:t>
      </w:r>
      <w:r w:rsidR="005A7789">
        <w:rPr/>
        <w:t xml:space="preserve"> and type of clothing he/</w:t>
      </w:r>
      <w:r w:rsidR="2648FFAC">
        <w:rPr/>
        <w:t>she is</w:t>
      </w:r>
      <w:r w:rsidR="00B43F1E">
        <w:rPr/>
        <w:t xml:space="preserve"> </w:t>
      </w:r>
      <w:r w:rsidR="005A7789">
        <w:rPr/>
        <w:t>wearing</w:t>
      </w:r>
      <w:r w:rsidR="00B43F1E">
        <w:rPr/>
        <w:t>)</w:t>
      </w:r>
      <w:r w:rsidR="005A7789">
        <w:rPr/>
        <w:t>, and where he/she was last seen</w:t>
      </w:r>
      <w:r w:rsidR="00E14BF7">
        <w:rPr/>
        <w:t>.</w:t>
      </w:r>
    </w:p>
    <w:p w:rsidR="00E14BF7" w:rsidP="00951C11" w:rsidRDefault="001268A4" w14:paraId="3D09AE3E" w14:textId="47E77B8D">
      <w:pPr>
        <w:pStyle w:val="ListParagraph"/>
        <w:numPr>
          <w:ilvl w:val="0"/>
          <w:numId w:val="1"/>
        </w:numPr>
        <w:rPr/>
      </w:pPr>
      <w:r w:rsidR="001268A4">
        <w:rPr/>
        <w:t xml:space="preserve">If the search is </w:t>
      </w:r>
      <w:r w:rsidR="56C9062E">
        <w:rPr/>
        <w:t>unsuccessful,</w:t>
      </w:r>
      <w:r w:rsidR="001268A4">
        <w:rPr/>
        <w:t xml:space="preserve"> you should report the concern to the Garda </w:t>
      </w:r>
      <w:r w:rsidRPr="009258D3" w:rsidR="00D67A9B">
        <w:rPr>
          <w:rFonts w:cs="Arial"/>
          <w:shd w:val="clear" w:color="auto" w:fill="FFFFFF"/>
        </w:rPr>
        <w:t>Síochána</w:t>
      </w:r>
      <w:r w:rsidR="001268A4">
        <w:rPr/>
        <w:t xml:space="preserve">. </w:t>
      </w:r>
    </w:p>
    <w:p w:rsidR="00E14BF7" w:rsidP="00951C11" w:rsidRDefault="001268A4" w14:paraId="63842A46" w14:textId="167BAF4F">
      <w:pPr>
        <w:pStyle w:val="ListParagraph"/>
        <w:numPr>
          <w:ilvl w:val="0"/>
          <w:numId w:val="1"/>
        </w:numPr>
      </w:pPr>
      <w:r>
        <w:t xml:space="preserve">The </w:t>
      </w:r>
      <w:r w:rsidRPr="009258D3" w:rsidR="00C31C86">
        <w:rPr>
          <w:rStyle w:val="Emphasis"/>
          <w:rFonts w:cs="Arial"/>
          <w:i w:val="0"/>
          <w:iCs w:val="0"/>
          <w:shd w:val="clear" w:color="auto" w:fill="FFFFFF"/>
        </w:rPr>
        <w:t>Gardaí</w:t>
      </w:r>
      <w:r w:rsidRPr="009258D3" w:rsidR="00C31C86">
        <w:rPr>
          <w:rFonts w:ascii="Arial" w:hAnsi="Arial" w:cs="Arial"/>
          <w:sz w:val="21"/>
          <w:szCs w:val="21"/>
          <w:shd w:val="clear" w:color="auto" w:fill="FFFFFF"/>
        </w:rPr>
        <w:t> </w:t>
      </w:r>
      <w:r>
        <w:t xml:space="preserve">may recommend further action to be taken before </w:t>
      </w:r>
      <w:r w:rsidR="00B84182">
        <w:t>becom</w:t>
      </w:r>
      <w:r w:rsidR="0059036F">
        <w:t>ing</w:t>
      </w:r>
      <w:r w:rsidR="00B84182">
        <w:t xml:space="preserve"> </w:t>
      </w:r>
      <w:r>
        <w:t>involved; you should follow any guidance they provide.</w:t>
      </w:r>
    </w:p>
    <w:p w:rsidR="00E14BF7" w:rsidP="00951C11" w:rsidRDefault="001268A4" w14:paraId="56C75D2C" w14:textId="2848E5DE">
      <w:pPr>
        <w:pStyle w:val="ListParagraph"/>
        <w:numPr>
          <w:ilvl w:val="0"/>
          <w:numId w:val="1"/>
        </w:numPr>
        <w:rPr/>
      </w:pPr>
      <w:r w:rsidR="001268A4">
        <w:rPr/>
        <w:t xml:space="preserve">If the </w:t>
      </w:r>
      <w:r w:rsidRPr="07C6077B" w:rsidR="5ABCD7AA">
        <w:rPr>
          <w:rStyle w:val="Emphasis"/>
          <w:rFonts w:cs="Arial"/>
          <w:i w:val="0"/>
          <w:iCs w:val="0"/>
          <w:shd w:val="clear" w:color="auto" w:fill="FFFFFF"/>
        </w:rPr>
        <w:t>Gardaí decide</w:t>
      </w:r>
      <w:r w:rsidR="001268A4">
        <w:rPr/>
        <w:t xml:space="preserve"> to act upon the concern, follow their guidance in respect of further actions to take, if any.</w:t>
      </w:r>
    </w:p>
    <w:p w:rsidR="001268A4" w:rsidP="07C6077B" w:rsidRDefault="001E78AA" w14:paraId="1DA43793" w14:textId="25DA9B10">
      <w:pPr>
        <w:pStyle w:val="ListParagraph"/>
        <w:numPr>
          <w:ilvl w:val="0"/>
          <w:numId w:val="1"/>
        </w:numPr>
        <w:rPr>
          <w:highlight w:val="yellow"/>
        </w:rPr>
      </w:pPr>
      <w:r w:rsidR="001E78AA">
        <w:rPr/>
        <w:t xml:space="preserve">If </w:t>
      </w:r>
      <w:r w:rsidR="001268A4">
        <w:rPr/>
        <w:t xml:space="preserve">the young person is </w:t>
      </w:r>
      <w:r w:rsidR="001268A4">
        <w:rPr/>
        <w:t>located</w:t>
      </w:r>
      <w:r w:rsidR="001268A4">
        <w:rPr/>
        <w:t>, ensure that you inform all adults involved</w:t>
      </w:r>
      <w:r w:rsidR="00D12242">
        <w:rPr/>
        <w:t>,</w:t>
      </w:r>
      <w:r w:rsidR="001268A4">
        <w:rPr/>
        <w:t xml:space="preserve"> including parents</w:t>
      </w:r>
      <w:r w:rsidR="00F11D84">
        <w:rPr/>
        <w:t xml:space="preserve"> and </w:t>
      </w:r>
      <w:r w:rsidR="001268A4">
        <w:rPr/>
        <w:t>searchers</w:t>
      </w:r>
      <w:r w:rsidR="00D12242">
        <w:rPr/>
        <w:t>,</w:t>
      </w:r>
      <w:r w:rsidR="001268A4">
        <w:rPr/>
        <w:t xml:space="preserve"> </w:t>
      </w:r>
      <w:r w:rsidR="00F11D84">
        <w:rPr/>
        <w:t xml:space="preserve">as well as </w:t>
      </w:r>
      <w:r w:rsidR="001268A4">
        <w:rPr/>
        <w:t xml:space="preserve">the </w:t>
      </w:r>
      <w:r w:rsidRPr="07C6077B" w:rsidR="00D67DD4">
        <w:rPr>
          <w:rStyle w:val="Emphasis"/>
          <w:rFonts w:cs="Arial"/>
          <w:i w:val="0"/>
          <w:iCs w:val="0"/>
          <w:shd w:val="clear" w:color="auto" w:fill="FFFFFF"/>
        </w:rPr>
        <w:t>Gardaí</w:t>
      </w:r>
      <w:r w:rsidR="00D67DD4">
        <w:rPr/>
        <w:t xml:space="preserve">, </w:t>
      </w:r>
      <w:r w:rsidR="001268A4">
        <w:rPr/>
        <w:t xml:space="preserve">if involved. </w:t>
      </w:r>
    </w:p>
    <w:p w:rsidR="001268A4" w:rsidRDefault="001268A4" w14:paraId="2C31308C" w14:textId="77777777"/>
    <w:sectPr w:rsidR="001268A4">
      <w:head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5DC8" w:rsidP="00126E50" w:rsidRDefault="00EC5DC8" w14:paraId="0BC1C276" w14:textId="77777777">
      <w:pPr>
        <w:spacing w:after="0" w:line="240" w:lineRule="auto"/>
      </w:pPr>
      <w:r>
        <w:separator/>
      </w:r>
    </w:p>
  </w:endnote>
  <w:endnote w:type="continuationSeparator" w:id="0">
    <w:p w:rsidR="00EC5DC8" w:rsidP="00126E50" w:rsidRDefault="00EC5DC8" w14:paraId="7DDFA41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5DC8" w:rsidP="00126E50" w:rsidRDefault="00EC5DC8" w14:paraId="14DCB7B5" w14:textId="77777777">
      <w:pPr>
        <w:spacing w:after="0" w:line="240" w:lineRule="auto"/>
      </w:pPr>
      <w:r>
        <w:separator/>
      </w:r>
    </w:p>
  </w:footnote>
  <w:footnote w:type="continuationSeparator" w:id="0">
    <w:p w:rsidR="00EC5DC8" w:rsidP="00126E50" w:rsidRDefault="00EC5DC8" w14:paraId="3FB33A3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26E50" w:rsidP="00E85B4C" w:rsidRDefault="00126E50" w14:paraId="41DB30E2" w14:textId="03540D1F">
    <w:pPr>
      <w:pStyle w:val="Header"/>
      <w:jc w:val="center"/>
    </w:pPr>
    <w:r>
      <w:rPr>
        <w:noProof/>
      </w:rPr>
      <w:drawing>
        <wp:inline distT="0" distB="0" distL="0" distR="0" wp14:anchorId="4A87FD48" wp14:editId="0F8A0FFE">
          <wp:extent cx="2741930" cy="609600"/>
          <wp:effectExtent l="0" t="0" r="0" b="0"/>
          <wp:docPr id="1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387" cy="671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5AA5" w:rsidRDefault="00365AA5" w14:paraId="619D1332" w14:textId="77777777">
    <w:pPr>
      <w:pStyle w:val="Header"/>
    </w:pPr>
  </w:p>
  <w:p w:rsidRPr="00365AA5" w:rsidR="00365AA5" w:rsidP="00CD4A6F" w:rsidRDefault="00365AA5" w14:paraId="0849C295" w14:textId="599BC4DC">
    <w:pPr>
      <w:tabs>
        <w:tab w:val="center" w:pos="4513"/>
        <w:tab w:val="right" w:pos="9026"/>
      </w:tabs>
      <w:spacing w:after="0" w:line="240" w:lineRule="auto"/>
      <w:jc w:val="center"/>
      <w:rPr>
        <w:rFonts w:eastAsiaTheme="minorEastAsia"/>
        <w:color w:val="00B0F0"/>
        <w:u w:val="single"/>
        <w:lang w:eastAsia="zh-CN" w:bidi="he-IL"/>
      </w:rPr>
    </w:pPr>
    <w:r w:rsidRPr="00365AA5">
      <w:rPr>
        <w:rFonts w:eastAsiaTheme="minorEastAsia"/>
        <w:color w:val="00B0F0"/>
        <w:sz w:val="16"/>
        <w:szCs w:val="16"/>
        <w:u w:val="single"/>
        <w:lang w:eastAsia="zh-CN" w:bidi="he-IL"/>
      </w:rPr>
      <w:t>BRAWNY ROAD ATHLONE COUNTY WESTMEATH</w:t>
    </w:r>
    <w:r>
      <w:rPr>
        <w:rFonts w:eastAsiaTheme="minorEastAsia"/>
        <w:color w:val="00B0F0"/>
        <w:sz w:val="16"/>
        <w:szCs w:val="16"/>
        <w:u w:val="single"/>
        <w:lang w:eastAsia="zh-CN" w:bidi="he-IL"/>
      </w:rPr>
      <w:t xml:space="preserve"> </w:t>
    </w:r>
    <w:r w:rsidRPr="00365AA5">
      <w:rPr>
        <w:rFonts w:eastAsiaTheme="minorEastAsia"/>
        <w:color w:val="00B0F0"/>
        <w:sz w:val="16"/>
        <w:szCs w:val="16"/>
        <w:u w:val="single"/>
        <w:lang w:eastAsia="zh-CN" w:bidi="he-IL"/>
      </w:rPr>
      <w:t>N37Y0R6</w:t>
    </w:r>
  </w:p>
  <w:p w:rsidR="00365AA5" w:rsidRDefault="00365AA5" w14:paraId="3B3F377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10156"/>
    <w:multiLevelType w:val="hybridMultilevel"/>
    <w:tmpl w:val="BEB6E13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85510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BA"/>
    <w:rsid w:val="00060F29"/>
    <w:rsid w:val="000676BA"/>
    <w:rsid w:val="000A565C"/>
    <w:rsid w:val="000B641F"/>
    <w:rsid w:val="001076C1"/>
    <w:rsid w:val="001268A4"/>
    <w:rsid w:val="00126E50"/>
    <w:rsid w:val="001B1928"/>
    <w:rsid w:val="001E78AA"/>
    <w:rsid w:val="00352473"/>
    <w:rsid w:val="00365AA5"/>
    <w:rsid w:val="003908C6"/>
    <w:rsid w:val="00392D7B"/>
    <w:rsid w:val="003A3726"/>
    <w:rsid w:val="00495DB6"/>
    <w:rsid w:val="0059036F"/>
    <w:rsid w:val="005A7789"/>
    <w:rsid w:val="007111DC"/>
    <w:rsid w:val="00744D87"/>
    <w:rsid w:val="007755D6"/>
    <w:rsid w:val="00813D0F"/>
    <w:rsid w:val="00850B74"/>
    <w:rsid w:val="00877581"/>
    <w:rsid w:val="00880725"/>
    <w:rsid w:val="008A413B"/>
    <w:rsid w:val="008D7065"/>
    <w:rsid w:val="008F7101"/>
    <w:rsid w:val="009258D3"/>
    <w:rsid w:val="00951C11"/>
    <w:rsid w:val="00967BEF"/>
    <w:rsid w:val="00A24BBE"/>
    <w:rsid w:val="00A45932"/>
    <w:rsid w:val="00A6788F"/>
    <w:rsid w:val="00A950B8"/>
    <w:rsid w:val="00AB515B"/>
    <w:rsid w:val="00AD0229"/>
    <w:rsid w:val="00B2569B"/>
    <w:rsid w:val="00B43F1E"/>
    <w:rsid w:val="00B62320"/>
    <w:rsid w:val="00B84182"/>
    <w:rsid w:val="00BA262E"/>
    <w:rsid w:val="00BC7B29"/>
    <w:rsid w:val="00C31C86"/>
    <w:rsid w:val="00CD4A6F"/>
    <w:rsid w:val="00CE6149"/>
    <w:rsid w:val="00D12242"/>
    <w:rsid w:val="00D67A9B"/>
    <w:rsid w:val="00D67DD4"/>
    <w:rsid w:val="00D869F1"/>
    <w:rsid w:val="00DE0475"/>
    <w:rsid w:val="00E14BF7"/>
    <w:rsid w:val="00E31DAD"/>
    <w:rsid w:val="00E85B4C"/>
    <w:rsid w:val="00EC5DC8"/>
    <w:rsid w:val="00F11D84"/>
    <w:rsid w:val="00F425A0"/>
    <w:rsid w:val="00F8165F"/>
    <w:rsid w:val="00F9279C"/>
    <w:rsid w:val="00FD6C85"/>
    <w:rsid w:val="00FE2AC6"/>
    <w:rsid w:val="07C6077B"/>
    <w:rsid w:val="2648FFAC"/>
    <w:rsid w:val="47E9AE06"/>
    <w:rsid w:val="56C9062E"/>
    <w:rsid w:val="575603FD"/>
    <w:rsid w:val="5ABCD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A1B01"/>
  <w15:chartTrackingRefBased/>
  <w15:docId w15:val="{93E00DC8-CE92-47E4-AEB7-829A3487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6B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76B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6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6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76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76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6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6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6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676B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676B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676B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676B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676B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676B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676B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676B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676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76B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676B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6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676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76B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676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76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76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6B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676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76B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6E5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26E50"/>
  </w:style>
  <w:style w:type="paragraph" w:styleId="Footer">
    <w:name w:val="footer"/>
    <w:basedOn w:val="Normal"/>
    <w:link w:val="FooterChar"/>
    <w:uiPriority w:val="99"/>
    <w:unhideWhenUsed/>
    <w:rsid w:val="00126E5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26E50"/>
  </w:style>
  <w:style w:type="paragraph" w:styleId="Revision">
    <w:name w:val="Revision"/>
    <w:hidden/>
    <w:uiPriority w:val="99"/>
    <w:semiHidden/>
    <w:rsid w:val="00E31DA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C31C8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07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76C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076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6C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076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microsoft.com/office/2011/relationships/people" Target="people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Conor McCourt</dc:creator>
  <keywords/>
  <dc:description/>
  <lastModifiedBy>Lisa Brennan</lastModifiedBy>
  <revision>5</revision>
  <dcterms:created xsi:type="dcterms:W3CDTF">2025-01-10T15:45:00.0000000Z</dcterms:created>
  <dcterms:modified xsi:type="dcterms:W3CDTF">2025-04-21T14:10:23.8450917Z</dcterms:modified>
</coreProperties>
</file>